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CDD4F">
      <w:pPr>
        <w:spacing w:line="396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济南鲍德冶金石灰石有限公司2026年度皮带硫化接头外委维修服务询比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价公告</w:t>
      </w:r>
    </w:p>
    <w:p w14:paraId="15EE8934">
      <w:pPr>
        <w:spacing w:line="520" w:lineRule="exact"/>
        <w:ind w:firstLine="640" w:firstLineChars="200"/>
        <w:jc w:val="left"/>
        <w:rPr>
          <w:rFonts w:hint="eastAsia" w:ascii="仿宋_GB2312" w:hAnsi="仿宋_GB2312"/>
          <w:color w:val="000000"/>
          <w:sz w:val="32"/>
          <w:szCs w:val="32"/>
        </w:rPr>
      </w:pPr>
    </w:p>
    <w:p w14:paraId="382190F7">
      <w:pPr>
        <w:numPr>
          <w:ilvl w:val="0"/>
          <w:numId w:val="1"/>
        </w:numPr>
        <w:spacing w:line="520" w:lineRule="exact"/>
        <w:ind w:left="210" w:leftChars="1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询价名称：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关于外委2026年度皮带硫化接头外委维修服务</w:t>
      </w:r>
    </w:p>
    <w:p w14:paraId="6F59DDE1">
      <w:pPr>
        <w:numPr>
          <w:ilvl w:val="0"/>
          <w:numId w:val="1"/>
        </w:numPr>
        <w:spacing w:line="520" w:lineRule="exact"/>
        <w:ind w:left="210" w:leftChars="1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采购编号：1255260601001</w:t>
      </w:r>
    </w:p>
    <w:p w14:paraId="330833B8">
      <w:pPr>
        <w:keepNext w:val="0"/>
        <w:keepLines w:val="0"/>
        <w:widowControl w:val="0"/>
        <w:numPr>
          <w:ilvl w:val="0"/>
          <w:numId w:val="1"/>
        </w:numPr>
        <w:suppressLineNumbers w:val="0"/>
        <w:spacing w:before="0" w:beforeAutospacing="0" w:after="0" w:afterAutospacing="0"/>
        <w:ind w:left="210" w:leftChars="100" w:right="0" w:firstLine="320" w:firstLineChars="1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询价内容：</w:t>
      </w:r>
    </w:p>
    <w:tbl>
      <w:tblPr>
        <w:tblStyle w:val="4"/>
        <w:tblW w:w="71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967"/>
        <w:gridCol w:w="1621"/>
        <w:gridCol w:w="864"/>
        <w:gridCol w:w="864"/>
      </w:tblGrid>
      <w:tr w14:paraId="32E6A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026C2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29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78822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输送带型号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2AEC5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接头宽度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77C18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单位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3D4C7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/>
                <w:sz w:val="32"/>
                <w:szCs w:val="32"/>
              </w:rPr>
              <w:t>数量</w:t>
            </w:r>
          </w:p>
        </w:tc>
      </w:tr>
      <w:tr w14:paraId="0384E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2984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  <w:t>1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6349A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  <w:t>B1200*8(6+3)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20ECF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  <w:t>≥600mm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31918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  <w:t>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5A6B3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47A49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270FA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  <w:t>2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A9D11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  <w:t>B1400*（4.5+1.5）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2E70A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  <w:t>≥1200mm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5C1D1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  <w:t>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D650F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  <w:t>1</w:t>
            </w:r>
          </w:p>
        </w:tc>
      </w:tr>
      <w:tr w14:paraId="623D8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6E455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  <w:t>3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831D8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  <w:t>B800*6(4.5+1.5)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18580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  <w:t>≥600mm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A75B2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  <w:t>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D4673B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  <w:lang w:val="en-US" w:eastAsia="zh-CN"/>
              </w:rPr>
              <w:t>2</w:t>
            </w:r>
          </w:p>
        </w:tc>
      </w:tr>
      <w:tr w14:paraId="66616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898FB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  <w:t>4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4660C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  <w:t>B650*6(4.5+1.5)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E55D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  <w:t>≥600mm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BF345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  <w:t>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C7D5A1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/>
                <w:b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  <w:lang w:val="en-US" w:eastAsia="zh-CN"/>
              </w:rPr>
              <w:t>3</w:t>
            </w:r>
          </w:p>
        </w:tc>
      </w:tr>
      <w:tr w14:paraId="784EE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EB4EE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  <w:t>5</w:t>
            </w:r>
          </w:p>
        </w:tc>
        <w:tc>
          <w:tcPr>
            <w:tcW w:w="2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F3494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  <w:t>滚筒包胶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3552C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C3456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</w:rPr>
              <w:t>平方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EA0CE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sz w:val="32"/>
                <w:szCs w:val="32"/>
                <w:lang w:val="en-US" w:eastAsia="zh-CN"/>
              </w:rPr>
              <w:t>2</w:t>
            </w:r>
          </w:p>
        </w:tc>
      </w:tr>
    </w:tbl>
    <w:p w14:paraId="50174380">
      <w:pPr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四、需求地点：济南鲍德冶金石灰石有限公司矿区</w:t>
      </w:r>
    </w:p>
    <w:p w14:paraId="205DCF47">
      <w:pPr>
        <w:numPr>
          <w:ilvl w:val="0"/>
          <w:numId w:val="0"/>
        </w:numPr>
        <w:spacing w:line="520" w:lineRule="exact"/>
        <w:ind w:leftChars="200" w:firstLine="320" w:firstLineChars="1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五、结算方式:开具增值税专用发票(含税3%)，支付方式：银行承兑</w:t>
      </w:r>
    </w:p>
    <w:p w14:paraId="285AD481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六、资格要求</w:t>
      </w:r>
    </w:p>
    <w:p w14:paraId="57B1A9A7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1、依法成立，具有法人资格和一般纳税人资格；</w:t>
      </w:r>
    </w:p>
    <w:p w14:paraId="43F44A56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2、具有良好的企业信誉和健全的财务会计制度；</w:t>
      </w:r>
    </w:p>
    <w:p w14:paraId="48F34F4F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3、具有履行合同必需的设备、专业技术、资质能力；</w:t>
      </w:r>
    </w:p>
    <w:p w14:paraId="11371449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4、有依法缴纳税收和社会保障金的良好纪录；</w:t>
      </w:r>
    </w:p>
    <w:p w14:paraId="40BD8B55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5、在经营活动中没有违法记录；</w:t>
      </w:r>
    </w:p>
    <w:p w14:paraId="79D5913F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七、报价方式及时间</w:t>
      </w:r>
    </w:p>
    <w:p w14:paraId="7180D96C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公告时间：2026年6月1日-2026年6月3日 </w:t>
      </w:r>
    </w:p>
    <w:p w14:paraId="5895FDD0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开标时间：2026年6月4日上午8:30时</w:t>
      </w:r>
    </w:p>
    <w:p w14:paraId="139B901A">
      <w:pPr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登录www.jigang.com.cn—济钢集团有限公司阳光购销平台或 bidding.jigang.com.cn (网上报名)；使用指南可在网站首页“帮助中心”下载。</w:t>
      </w:r>
    </w:p>
    <w:p w14:paraId="16C87055">
      <w:pPr>
        <w:numPr>
          <w:ilvl w:val="0"/>
          <w:numId w:val="0"/>
        </w:numPr>
        <w:spacing w:line="520" w:lineRule="exact"/>
        <w:ind w:leftChars="20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请贵单位于2026年6月4日上午8：30之前将询价函、营业执照、法人身份证、委托代理人身份证、委托授权书、原件及复印件。提供在国家企业信用信息公示系统网络、企查查、天眼等信息平台上能够查找到贵公司的高管人员（截图）。上交济南鲍德冶金石灰石有限公司招标室207</w:t>
      </w:r>
    </w:p>
    <w:p w14:paraId="489AA2DF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需方组织询比价联系人：郑工，电话：15098838165</w:t>
      </w:r>
    </w:p>
    <w:p w14:paraId="4F413E0C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需方业务联系人：程工，电话：15314119619 （报名前请与技术人员沟通咨询）   </w:t>
      </w:r>
    </w:p>
    <w:p w14:paraId="213EEE1E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7E20CB0">
      <w:pPr>
        <w:numPr>
          <w:ilvl w:val="0"/>
          <w:numId w:val="0"/>
        </w:numPr>
        <w:spacing w:line="520" w:lineRule="exact"/>
        <w:ind w:leftChars="200" w:firstLine="2880" w:firstLineChars="9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济南鲍德冶金石灰石有限公司</w:t>
      </w:r>
    </w:p>
    <w:p w14:paraId="6185DECC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2FCB3CD7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              2026年6月1日       </w:t>
      </w:r>
    </w:p>
    <w:p w14:paraId="0629CF3D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3E55412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C416E74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ED199C9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57B99D0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896171C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7EDBAD5C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1C88F5C5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002CAEB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6C80AE7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2874E25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text" w:horzAnchor="page" w:tblpX="2157" w:tblpY="595"/>
        <w:tblOverlap w:val="never"/>
        <w:tblW w:w="851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838"/>
        <w:gridCol w:w="1550"/>
        <w:gridCol w:w="826"/>
        <w:gridCol w:w="826"/>
        <w:gridCol w:w="826"/>
        <w:gridCol w:w="826"/>
      </w:tblGrid>
      <w:tr w14:paraId="7DE13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8517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15A90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"/>
              </w:rPr>
              <w:t>2026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"/>
              </w:rPr>
              <w:t>年度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皮带硫化接头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"/>
              </w:rPr>
              <w:t>外委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维修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"/>
              </w:rPr>
              <w:t>服务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报价表</w:t>
            </w:r>
          </w:p>
        </w:tc>
      </w:tr>
      <w:tr w14:paraId="25823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CF6A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CC276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输送带型号</w:t>
            </w:r>
          </w:p>
        </w:tc>
        <w:tc>
          <w:tcPr>
            <w:tcW w:w="15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2050A0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接头宽度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B8971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单位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0E82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数量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569FD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A31E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 w:cstheme="minorBidi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总价</w:t>
            </w:r>
          </w:p>
        </w:tc>
      </w:tr>
      <w:tr w14:paraId="39F56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E36C9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E036F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B1200*8(6+3)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3A944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≥600mm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C327F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70284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7AF37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79C16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0752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63608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2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DC2FE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B1400*（4.5+1.5）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FCED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≥1200mm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D9223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99CAD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1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C84AB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F8212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</w:p>
        </w:tc>
      </w:tr>
      <w:tr w14:paraId="292C6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B427E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3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D9D44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B800*6(4.5+1.5)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E83D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≥600mm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3341E9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E51B5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2011A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270F6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2D771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B3CEF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4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072106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B650*6(4.5+1.5)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5F46C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≥600mm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7BA0F4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次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822B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070F9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46178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42EFB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96DF0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5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3BDE6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滚筒包胶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35EDC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9DDFD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</w:rPr>
              <w:t>平方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61103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76B50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C1515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40CD5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8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91448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总金额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0E6F4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5AFD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529C1">
            <w:pPr>
              <w:adjustRightInd w:val="0"/>
              <w:snapToGrid w:val="0"/>
              <w:spacing w:line="580" w:lineRule="exact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" w:bidi="ar-SA"/>
              </w:rPr>
              <w:t>（含税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" w:bidi="ar-SA"/>
              </w:rPr>
              <w:t>%）开具增值税专用发票，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支付方式：银行承兑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" w:bidi="ar-SA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每季度结算一次，按照实际维保次数去结算。质保期:新带硫化接头质保2年，旧带硫化接头质保1年，滚筒包胶质保1年。工期 1天， 维保施工期间包括所有工具，人工，交通由乙方提供。需甲方提供电源，需要维保时甲方提前一天告知乙方。</w:t>
            </w:r>
          </w:p>
          <w:p w14:paraId="590FDCB8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1CDD3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56FA3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报价单位：                       盖章：</w:t>
            </w:r>
          </w:p>
        </w:tc>
      </w:tr>
      <w:tr w14:paraId="10669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F75FB3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>联系人：                         电话：</w:t>
            </w:r>
          </w:p>
        </w:tc>
      </w:tr>
      <w:tr w14:paraId="5866C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1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49F63"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both"/>
              <w:rPr>
                <w:rFonts w:hint="default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日期：2026年6月4日</w:t>
            </w:r>
          </w:p>
        </w:tc>
      </w:tr>
    </w:tbl>
    <w:p w14:paraId="44F4E652">
      <w:pP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6237CE4">
      <w:pPr>
        <w:pStyle w:val="2"/>
        <w:rPr>
          <w:rFonts w:hint="eastAsia"/>
          <w:lang w:val="en-US" w:eastAsia="zh-CN"/>
        </w:rPr>
      </w:pPr>
    </w:p>
    <w:p w14:paraId="0AF4B3F9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0606DC40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8491B79">
      <w:pPr>
        <w:numPr>
          <w:ilvl w:val="0"/>
          <w:numId w:val="0"/>
        </w:numPr>
        <w:spacing w:line="520" w:lineRule="exact"/>
        <w:ind w:left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6836C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</w:pPr>
    </w:p>
    <w:p w14:paraId="6C72B2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A452B"/>
    <w:multiLevelType w:val="singleLevel"/>
    <w:tmpl w:val="251A452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37CCB"/>
    <w:rsid w:val="3C137CCB"/>
    <w:rsid w:val="5314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  <w:rPr>
      <w:rFonts w:hint="eastAsia"/>
    </w:rPr>
  </w:style>
  <w:style w:type="paragraph" w:customStyle="1" w:styleId="6">
    <w:name w:val="三级"/>
    <w:basedOn w:val="7"/>
    <w:qFormat/>
    <w:uiPriority w:val="0"/>
    <w:pPr>
      <w:tabs>
        <w:tab w:val="left" w:pos="851"/>
      </w:tabs>
    </w:pPr>
    <w:rPr>
      <w:rFonts w:ascii="宋体" w:hAnsi="宋体"/>
      <w:b/>
      <w:szCs w:val="24"/>
    </w:rPr>
  </w:style>
  <w:style w:type="paragraph" w:customStyle="1" w:styleId="7">
    <w:name w:val="A标题4"/>
    <w:basedOn w:val="3"/>
    <w:next w:val="1"/>
    <w:qFormat/>
    <w:uiPriority w:val="0"/>
    <w:pPr>
      <w:keepNext w:val="0"/>
      <w:keepLines w:val="0"/>
      <w:tabs>
        <w:tab w:val="left" w:pos="851"/>
      </w:tabs>
      <w:spacing w:before="0" w:after="80" w:line="360" w:lineRule="auto"/>
      <w:ind w:left="851" w:hanging="851"/>
    </w:pPr>
    <w:rPr>
      <w:rFonts w:ascii="Times New Roman" w:hAnsi="Times New Roman"/>
      <w:b w:val="0"/>
      <w:bCs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784</Words>
  <Characters>1012</Characters>
  <Lines>0</Lines>
  <Paragraphs>0</Paragraphs>
  <TotalTime>1</TotalTime>
  <ScaleCrop>false</ScaleCrop>
  <LinksUpToDate>false</LinksUpToDate>
  <CharactersWithSpaces>1131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2026-06-01T06:31:00Z</dcterms:created>
  <dc:creator>换个名字吧</dc:creator>
  <cp:lastModifiedBy>换个名字吧</cp:lastModifiedBy>
  <dcterms:modified xsi:type="dcterms:W3CDTF">2026-06-01T07:00:29Z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F092ACC357BC484D9FFBFE6184DEB58C_11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